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4" w:rsidRDefault="00B611A4" w:rsidP="00B611A4">
      <w:pPr>
        <w:spacing w:after="0" w:line="240" w:lineRule="auto"/>
        <w:ind w:left="720" w:hanging="720"/>
        <w:jc w:val="center"/>
        <w:rPr>
          <w:rFonts w:ascii="Verdana" w:hAnsi="Verdana"/>
          <w:b/>
          <w:sz w:val="24"/>
        </w:rPr>
      </w:pPr>
      <w:r w:rsidRPr="00736570">
        <w:rPr>
          <w:rFonts w:ascii="Verdana" w:hAnsi="Verdana"/>
          <w:b/>
          <w:sz w:val="24"/>
        </w:rPr>
        <w:t xml:space="preserve">Focus </w:t>
      </w:r>
      <w:r>
        <w:rPr>
          <w:rFonts w:ascii="Verdana" w:hAnsi="Verdana"/>
          <w:b/>
          <w:sz w:val="24"/>
        </w:rPr>
        <w:t xml:space="preserve">on </w:t>
      </w:r>
      <w:proofErr w:type="gramStart"/>
      <w:r>
        <w:rPr>
          <w:rFonts w:ascii="Verdana" w:hAnsi="Verdana"/>
          <w:b/>
          <w:sz w:val="24"/>
        </w:rPr>
        <w:t>The</w:t>
      </w:r>
      <w:proofErr w:type="gramEnd"/>
      <w:r>
        <w:rPr>
          <w:rFonts w:ascii="Verdana" w:hAnsi="Verdana"/>
          <w:b/>
          <w:sz w:val="24"/>
        </w:rPr>
        <w:t xml:space="preserve"> Big Six Historical Thinking Concepts in </w:t>
      </w:r>
    </w:p>
    <w:p w:rsidR="00B611A4" w:rsidRDefault="00B611A4" w:rsidP="00B611A4">
      <w:pPr>
        <w:spacing w:after="0" w:line="240" w:lineRule="auto"/>
        <w:ind w:left="720" w:hanging="720"/>
        <w:jc w:val="center"/>
        <w:rPr>
          <w:rFonts w:ascii="Verdana" w:hAnsi="Verdana"/>
        </w:rPr>
      </w:pPr>
      <w:r>
        <w:rPr>
          <w:rFonts w:ascii="Verdana" w:hAnsi="Verdana"/>
          <w:b/>
          <w:sz w:val="24"/>
        </w:rPr>
        <w:t>ABOUT WAR</w:t>
      </w:r>
      <w:r w:rsidRPr="00736570">
        <w:rPr>
          <w:rFonts w:ascii="Verdana" w:hAnsi="Verdana"/>
          <w:sz w:val="24"/>
        </w:rPr>
        <w:t xml:space="preserve">   </w:t>
      </w:r>
      <w:r>
        <w:rPr>
          <w:noProof/>
          <w:lang w:val="en-CA" w:eastAsia="en-C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ADFCAE" wp14:editId="0BC3844B">
                <wp:simplePos x="0" y="0"/>
                <wp:positionH relativeFrom="column">
                  <wp:posOffset>-11430</wp:posOffset>
                </wp:positionH>
                <wp:positionV relativeFrom="paragraph">
                  <wp:posOffset>318769</wp:posOffset>
                </wp:positionV>
                <wp:extent cx="5845175" cy="0"/>
                <wp:effectExtent l="0" t="0" r="2222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08736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:rsidR="00B611A4" w:rsidRDefault="00B611A4" w:rsidP="00B611A4">
      <w:pPr>
        <w:pStyle w:val="ListParagraph"/>
        <w:spacing w:after="160" w:line="259" w:lineRule="auto"/>
        <w:ind w:left="284"/>
        <w:rPr>
          <w:rFonts w:ascii="Verdana" w:hAnsi="Verdana"/>
          <w:b/>
        </w:rPr>
      </w:pPr>
    </w:p>
    <w:p w:rsidR="00B611A4" w:rsidRDefault="00B611A4" w:rsidP="00B611A4">
      <w:pPr>
        <w:pStyle w:val="ListParagraph"/>
        <w:spacing w:after="160" w:line="259" w:lineRule="auto"/>
        <w:ind w:left="284"/>
        <w:rPr>
          <w:rFonts w:ascii="Verdana" w:hAnsi="Verdana"/>
          <w:b/>
        </w:rPr>
      </w:pPr>
    </w:p>
    <w:p w:rsidR="00B611A4" w:rsidRPr="0091676D" w:rsidRDefault="00B611A4" w:rsidP="00B611A4">
      <w:pPr>
        <w:pStyle w:val="ListParagraph"/>
        <w:spacing w:after="160" w:line="259" w:lineRule="auto"/>
        <w:ind w:left="0"/>
        <w:rPr>
          <w:rFonts w:ascii="Verdana" w:hAnsi="Verdana"/>
          <w:b/>
        </w:rPr>
      </w:pPr>
      <w:r w:rsidRPr="0091676D">
        <w:rPr>
          <w:rFonts w:ascii="Verdana" w:hAnsi="Verdana"/>
          <w:b/>
        </w:rPr>
        <w:t>HISTORICAL SIGNIFICANCE</w:t>
      </w:r>
    </w:p>
    <w:p w:rsidR="00B611A4" w:rsidRPr="0091676D" w:rsidRDefault="00B611A4" w:rsidP="00B611A4">
      <w:pPr>
        <w:rPr>
          <w:rFonts w:ascii="Verdana" w:hAnsi="Verdana"/>
          <w:b/>
        </w:rPr>
      </w:pPr>
      <w:r w:rsidRPr="0091676D">
        <w:rPr>
          <w:rFonts w:ascii="Verdana" w:hAnsi="Verdana"/>
        </w:rPr>
        <w:t>This</w:t>
      </w:r>
      <w:r w:rsidRPr="0091676D">
        <w:rPr>
          <w:rFonts w:ascii="Verdana" w:hAnsi="Verdana"/>
          <w:b/>
        </w:rPr>
        <w:t xml:space="preserve"> </w:t>
      </w:r>
      <w:r w:rsidRPr="007C6D95">
        <w:rPr>
          <w:rFonts w:ascii="Verdana" w:hAnsi="Verdana"/>
        </w:rPr>
        <w:t>depends on three criteria:</w:t>
      </w:r>
    </w:p>
    <w:p w:rsidR="00B611A4" w:rsidRPr="0091676D" w:rsidRDefault="00B611A4" w:rsidP="00B611A4">
      <w:pPr>
        <w:pStyle w:val="ListParagraph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1676D">
        <w:rPr>
          <w:rFonts w:ascii="Verdana" w:hAnsi="Verdana"/>
        </w:rPr>
        <w:t>How notable the event was at the time</w:t>
      </w:r>
    </w:p>
    <w:p w:rsidR="00B611A4" w:rsidRPr="0091676D" w:rsidRDefault="00B611A4" w:rsidP="00B611A4">
      <w:pPr>
        <w:pStyle w:val="ListParagraph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1676D">
        <w:rPr>
          <w:rFonts w:ascii="Verdana" w:hAnsi="Verdana"/>
        </w:rPr>
        <w:t>How widespread and lasting the consequences of the event were</w:t>
      </w:r>
    </w:p>
    <w:p w:rsidR="00B611A4" w:rsidRPr="0091676D" w:rsidRDefault="00B611A4" w:rsidP="00B611A4">
      <w:pPr>
        <w:pStyle w:val="ListParagraph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1676D">
        <w:rPr>
          <w:rFonts w:ascii="Verdana" w:hAnsi="Verdana"/>
        </w:rPr>
        <w:t>How symbolic or representative of historical issues or trends the event was</w:t>
      </w:r>
    </w:p>
    <w:p w:rsidR="00B611A4" w:rsidRPr="0091676D" w:rsidRDefault="00B611A4" w:rsidP="00B611A4">
      <w:pPr>
        <w:pStyle w:val="ListParagraph"/>
        <w:rPr>
          <w:rFonts w:ascii="Verdana" w:hAnsi="Verdana"/>
          <w:b/>
        </w:rPr>
      </w:pPr>
    </w:p>
    <w:p w:rsidR="00B611A4" w:rsidRDefault="00B611A4" w:rsidP="00B611A4">
      <w:pPr>
        <w:pStyle w:val="ListParagraph"/>
        <w:rPr>
          <w:rFonts w:ascii="Verdana" w:hAnsi="Verdana"/>
          <w:b/>
        </w:rPr>
      </w:pPr>
      <w:r w:rsidRPr="0091676D">
        <w:rPr>
          <w:rFonts w:ascii="Verdana" w:hAnsi="Verdana"/>
          <w:b/>
        </w:rPr>
        <w:t xml:space="preserve">Questions: </w:t>
      </w:r>
    </w:p>
    <w:p w:rsidR="00B611A4" w:rsidRPr="0091676D" w:rsidRDefault="00B611A4" w:rsidP="00B611A4">
      <w:pPr>
        <w:pStyle w:val="ListParagraph"/>
        <w:rPr>
          <w:rFonts w:ascii="Verdana" w:hAnsi="Verdana"/>
          <w:b/>
        </w:rPr>
      </w:pPr>
    </w:p>
    <w:p w:rsidR="00B611A4" w:rsidRPr="0091676D" w:rsidRDefault="00B611A4" w:rsidP="00B611A4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</w:rPr>
      </w:pPr>
      <w:r w:rsidRPr="0091676D">
        <w:rPr>
          <w:rFonts w:ascii="Verdana" w:hAnsi="Verdana"/>
        </w:rPr>
        <w:t>Is the 1994 Rwandan genocide historically significant? Justify your answer.</w:t>
      </w:r>
    </w:p>
    <w:p w:rsidR="00B611A4" w:rsidRPr="0091676D" w:rsidRDefault="00B611A4" w:rsidP="00B611A4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</w:rPr>
      </w:pPr>
      <w:r w:rsidRPr="0091676D">
        <w:rPr>
          <w:rFonts w:ascii="Verdana" w:hAnsi="Verdana"/>
        </w:rPr>
        <w:t>Is the war in Northern Uganda historically significant?  Justify your answer.</w:t>
      </w:r>
    </w:p>
    <w:p w:rsidR="00B611A4" w:rsidRPr="0091676D" w:rsidRDefault="00B611A4" w:rsidP="00B611A4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</w:rPr>
      </w:pPr>
      <w:r w:rsidRPr="0091676D">
        <w:rPr>
          <w:rFonts w:ascii="Verdana" w:hAnsi="Verdana"/>
        </w:rPr>
        <w:t>Over the last 50 years, there has been an increasing trend in the use of child soldiers in many conflicts. What does this trend reveal?</w:t>
      </w:r>
    </w:p>
    <w:p w:rsidR="00B611A4" w:rsidRPr="0091676D" w:rsidRDefault="00B611A4" w:rsidP="00B611A4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</w:rPr>
      </w:pPr>
      <w:r w:rsidRPr="0091676D">
        <w:rPr>
          <w:rFonts w:ascii="Verdana" w:hAnsi="Verdana"/>
        </w:rPr>
        <w:t>How has the increasing use of child soldiers caused change?</w:t>
      </w:r>
    </w:p>
    <w:p w:rsidR="001A7A48" w:rsidRDefault="001A7A48"/>
    <w:p w:rsidR="00A27C29" w:rsidRDefault="00A27C29"/>
    <w:p w:rsidR="00A27C29" w:rsidRDefault="00A27C29"/>
    <w:p w:rsidR="00A27C29" w:rsidRDefault="00A27C29"/>
    <w:p w:rsidR="00A27C29" w:rsidRPr="00E21A0A" w:rsidRDefault="00A27C29" w:rsidP="00A27C29">
      <w:pPr>
        <w:pStyle w:val="ListParagraph"/>
        <w:spacing w:after="160" w:line="259" w:lineRule="auto"/>
        <w:rPr>
          <w:rFonts w:ascii="Verdana" w:hAnsi="Verdana"/>
        </w:rPr>
      </w:pPr>
    </w:p>
    <w:p w:rsidR="00A27C29" w:rsidRPr="00551FB4" w:rsidRDefault="00A27C29" w:rsidP="00A27C29">
      <w:pPr>
        <w:rPr>
          <w:b/>
          <w:sz w:val="20"/>
        </w:rPr>
      </w:pPr>
      <w:r w:rsidRPr="00551FB4">
        <w:rPr>
          <w:rFonts w:ascii="Verdana" w:hAnsi="Verdana"/>
          <w:b/>
          <w:sz w:val="20"/>
        </w:rPr>
        <w:t xml:space="preserve">Source: </w:t>
      </w:r>
      <w:r w:rsidRPr="00551FB4">
        <w:rPr>
          <w:rFonts w:ascii="Verdana" w:hAnsi="Verdana"/>
          <w:i/>
          <w:sz w:val="20"/>
        </w:rPr>
        <w:t>The Big Six Historical Thinking Concepts</w:t>
      </w:r>
      <w:r w:rsidRPr="00551FB4">
        <w:rPr>
          <w:rFonts w:ascii="Verdana" w:hAnsi="Verdana"/>
          <w:sz w:val="20"/>
        </w:rPr>
        <w:t xml:space="preserve">, </w:t>
      </w:r>
      <w:proofErr w:type="spellStart"/>
      <w:r w:rsidRPr="00551FB4">
        <w:rPr>
          <w:rFonts w:ascii="Verdana" w:hAnsi="Verdana"/>
          <w:sz w:val="20"/>
        </w:rPr>
        <w:t>Dr.</w:t>
      </w:r>
      <w:proofErr w:type="spellEnd"/>
      <w:r w:rsidRPr="00551FB4">
        <w:rPr>
          <w:rFonts w:ascii="Verdana" w:hAnsi="Verdana"/>
          <w:sz w:val="20"/>
        </w:rPr>
        <w:t xml:space="preserve"> Peter </w:t>
      </w:r>
      <w:proofErr w:type="spellStart"/>
      <w:r w:rsidRPr="00551FB4">
        <w:rPr>
          <w:rFonts w:ascii="Verdana" w:hAnsi="Verdana"/>
          <w:sz w:val="20"/>
        </w:rPr>
        <w:t>Seixas</w:t>
      </w:r>
      <w:proofErr w:type="spellEnd"/>
      <w:r w:rsidRPr="00551FB4">
        <w:rPr>
          <w:rFonts w:ascii="Verdana" w:hAnsi="Verdana"/>
          <w:sz w:val="20"/>
        </w:rPr>
        <w:t xml:space="preserve">, Tom Morton </w:t>
      </w:r>
      <w:r w:rsidRPr="00551FB4"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tab/>
        <w:t xml:space="preserve">   </w:t>
      </w:r>
      <w:r>
        <w:rPr>
          <w:rFonts w:ascii="Verdana" w:hAnsi="Verdana"/>
          <w:sz w:val="20"/>
        </w:rPr>
        <w:tab/>
        <w:t xml:space="preserve">    </w:t>
      </w:r>
      <w:bookmarkStart w:id="0" w:name="_GoBack"/>
      <w:bookmarkEnd w:id="0"/>
      <w:r w:rsidRPr="00551FB4">
        <w:rPr>
          <w:rFonts w:ascii="Verdana" w:hAnsi="Verdana"/>
          <w:sz w:val="20"/>
        </w:rPr>
        <w:t>Nelson Education, 2013 Toronto</w:t>
      </w:r>
    </w:p>
    <w:p w:rsidR="00A27C29" w:rsidRDefault="00A27C29"/>
    <w:sectPr w:rsidR="00A27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82E"/>
    <w:multiLevelType w:val="hybridMultilevel"/>
    <w:tmpl w:val="A7422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63C"/>
    <w:multiLevelType w:val="hybridMultilevel"/>
    <w:tmpl w:val="41FCAC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4"/>
    <w:rsid w:val="001A7A48"/>
    <w:rsid w:val="00A27C29"/>
    <w:rsid w:val="00B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1CEA2-7DC6-47E3-AD09-6BF0901C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A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2</cp:revision>
  <dcterms:created xsi:type="dcterms:W3CDTF">2016-08-23T19:31:00Z</dcterms:created>
  <dcterms:modified xsi:type="dcterms:W3CDTF">2016-08-23T19:39:00Z</dcterms:modified>
</cp:coreProperties>
</file>